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33" w:rsidRDefault="00C62E33" w:rsidP="00C62E33">
      <w:pPr>
        <w:rPr>
          <w:rFonts w:asciiTheme="minorHAnsi" w:hAnsiTheme="minorHAnsi"/>
        </w:rPr>
      </w:pPr>
      <w:r>
        <w:rPr>
          <w:rFonts w:asciiTheme="minorHAnsi" w:hAnsiTheme="minorHAnsi"/>
        </w:rPr>
        <w:t>1)  Find the surface area of the following basic 3D shapes.  You will need to identify the shape and choose the appropriate formula:</w:t>
      </w:r>
    </w:p>
    <w:p w:rsidR="00C62E33" w:rsidRDefault="00C62E33" w:rsidP="00C62E33">
      <w:pPr>
        <w:rPr>
          <w:rFonts w:asciiTheme="minorHAnsi" w:hAnsiTheme="minorHAnsi"/>
        </w:rPr>
      </w:pPr>
    </w:p>
    <w:p w:rsidR="00C62E33" w:rsidRDefault="00C62E33" w:rsidP="00C62E33">
      <w:pPr>
        <w:rPr>
          <w:rFonts w:asciiTheme="minorHAnsi" w:hAnsiTheme="minorHAnsi"/>
        </w:rPr>
      </w:pPr>
      <w:r>
        <w:rPr>
          <w:rFonts w:asciiTheme="minorHAnsi" w:hAnsiTheme="minorHAnsi"/>
          <w:noProof/>
          <w:lang w:val="en-CA" w:eastAsia="en-CA"/>
        </w:rPr>
        <w:drawing>
          <wp:anchor distT="0" distB="0" distL="114300" distR="114300" simplePos="0" relativeHeight="251662336" behindDoc="1" locked="0" layoutInCell="1" allowOverlap="1" wp14:anchorId="7DFD58F8" wp14:editId="7B4B207F">
            <wp:simplePos x="0" y="0"/>
            <wp:positionH relativeFrom="column">
              <wp:posOffset>95250</wp:posOffset>
            </wp:positionH>
            <wp:positionV relativeFrom="paragraph">
              <wp:posOffset>-4445</wp:posOffset>
            </wp:positionV>
            <wp:extent cx="1495425" cy="952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88BFB.tmp"/>
                    <pic:cNvPicPr/>
                  </pic:nvPicPr>
                  <pic:blipFill>
                    <a:blip r:embed="rId8">
                      <a:extLst>
                        <a:ext uri="{28A0092B-C50C-407E-A947-70E740481C1C}">
                          <a14:useLocalDpi xmlns:a14="http://schemas.microsoft.com/office/drawing/2010/main" val="0"/>
                        </a:ext>
                      </a:extLst>
                    </a:blip>
                    <a:stretch>
                      <a:fillRect/>
                    </a:stretch>
                  </pic:blipFill>
                  <pic:spPr>
                    <a:xfrm>
                      <a:off x="0" y="0"/>
                      <a:ext cx="1495425" cy="9525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rPr>
        <w:t>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b)</w:t>
      </w:r>
      <w:r>
        <w:rPr>
          <w:rFonts w:asciiTheme="minorHAnsi" w:hAnsiTheme="minorHAnsi"/>
          <w:noProof/>
          <w:lang w:val="en-CA" w:eastAsia="en-CA"/>
        </w:rPr>
        <w:drawing>
          <wp:anchor distT="0" distB="0" distL="114300" distR="114300" simplePos="0" relativeHeight="251663360" behindDoc="1" locked="0" layoutInCell="1" allowOverlap="1">
            <wp:simplePos x="0" y="0"/>
            <wp:positionH relativeFrom="column">
              <wp:posOffset>2409825</wp:posOffset>
            </wp:positionH>
            <wp:positionV relativeFrom="paragraph">
              <wp:posOffset>-4445</wp:posOffset>
            </wp:positionV>
            <wp:extent cx="1571625" cy="1076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89D99.tmp"/>
                    <pic:cNvPicPr/>
                  </pic:nvPicPr>
                  <pic:blipFill>
                    <a:blip r:embed="rId9">
                      <a:extLst>
                        <a:ext uri="{28A0092B-C50C-407E-A947-70E740481C1C}">
                          <a14:useLocalDpi xmlns:a14="http://schemas.microsoft.com/office/drawing/2010/main" val="0"/>
                        </a:ext>
                      </a:extLst>
                    </a:blip>
                    <a:stretch>
                      <a:fillRect/>
                    </a:stretch>
                  </pic:blipFill>
                  <pic:spPr>
                    <a:xfrm>
                      <a:off x="0" y="0"/>
                      <a:ext cx="1571625" cy="10763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c)  </w:t>
      </w:r>
      <w:r>
        <w:rPr>
          <w:rFonts w:asciiTheme="minorHAnsi" w:hAnsiTheme="minorHAnsi"/>
          <w:noProof/>
          <w:lang w:val="en-CA" w:eastAsia="en-CA"/>
        </w:rPr>
        <w:drawing>
          <wp:anchor distT="0" distB="0" distL="114300" distR="114300" simplePos="0" relativeHeight="251664384" behindDoc="1" locked="0" layoutInCell="1" allowOverlap="1">
            <wp:simplePos x="0" y="0"/>
            <wp:positionH relativeFrom="column">
              <wp:posOffset>4751070</wp:posOffset>
            </wp:positionH>
            <wp:positionV relativeFrom="paragraph">
              <wp:posOffset>-4445</wp:posOffset>
            </wp:positionV>
            <wp:extent cx="1190625" cy="11144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8F04D.tmp"/>
                    <pic:cNvPicPr/>
                  </pic:nvPicPr>
                  <pic:blipFill>
                    <a:blip r:embed="rId10">
                      <a:extLst>
                        <a:ext uri="{28A0092B-C50C-407E-A947-70E740481C1C}">
                          <a14:useLocalDpi xmlns:a14="http://schemas.microsoft.com/office/drawing/2010/main" val="0"/>
                        </a:ext>
                      </a:extLst>
                    </a:blip>
                    <a:stretch>
                      <a:fillRect/>
                    </a:stretch>
                  </pic:blipFill>
                  <pic:spPr>
                    <a:xfrm>
                      <a:off x="0" y="0"/>
                      <a:ext cx="1190625" cy="1114425"/>
                    </a:xfrm>
                    <a:prstGeom prst="rect">
                      <a:avLst/>
                    </a:prstGeom>
                  </pic:spPr>
                </pic:pic>
              </a:graphicData>
            </a:graphic>
            <wp14:sizeRelH relativeFrom="page">
              <wp14:pctWidth>0</wp14:pctWidth>
            </wp14:sizeRelH>
            <wp14:sizeRelV relativeFrom="page">
              <wp14:pctHeight>0</wp14:pctHeight>
            </wp14:sizeRelV>
          </wp:anchor>
        </w:drawing>
      </w: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p>
    <w:p w:rsidR="00C62E33" w:rsidRDefault="00C62E33" w:rsidP="00C62E33">
      <w:pPr>
        <w:rPr>
          <w:rFonts w:asciiTheme="minorHAnsi" w:hAnsiTheme="minorHAnsi"/>
        </w:rPr>
      </w:pPr>
      <w:r>
        <w:rPr>
          <w:rFonts w:asciiTheme="minorHAnsi" w:hAnsiTheme="minorHAnsi"/>
        </w:rPr>
        <w:t>2</w:t>
      </w:r>
      <w:r>
        <w:rPr>
          <w:rFonts w:asciiTheme="minorHAnsi" w:hAnsiTheme="minorHAnsi"/>
        </w:rPr>
        <w:t xml:space="preserve">)  </w:t>
      </w:r>
      <w:r>
        <w:rPr>
          <w:rFonts w:asciiTheme="minorHAnsi" w:hAnsiTheme="minorHAnsi"/>
        </w:rPr>
        <w:t>Find the surface area of the following composite shapes.  Count the entire outside of the shape.</w:t>
      </w:r>
    </w:p>
    <w:p w:rsidR="00C62E33" w:rsidRDefault="00C62E33" w:rsidP="00C62E33">
      <w:pPr>
        <w:rPr>
          <w:rFonts w:asciiTheme="minorHAnsi" w:hAnsiTheme="minorHAnsi"/>
        </w:rPr>
      </w:pPr>
    </w:p>
    <w:tbl>
      <w:tblPr>
        <w:tblStyle w:val="TableGrid"/>
        <w:tblW w:w="0" w:type="auto"/>
        <w:tblLook w:val="04A0" w:firstRow="1" w:lastRow="0" w:firstColumn="1" w:lastColumn="0" w:noHBand="0" w:noVBand="1"/>
      </w:tblPr>
      <w:tblGrid>
        <w:gridCol w:w="3312"/>
        <w:gridCol w:w="3312"/>
        <w:gridCol w:w="3312"/>
      </w:tblGrid>
      <w:tr w:rsidR="00C62E33" w:rsidTr="00425C2F">
        <w:trPr>
          <w:trHeight w:val="4805"/>
        </w:trPr>
        <w:tc>
          <w:tcPr>
            <w:tcW w:w="3312" w:type="dxa"/>
          </w:tcPr>
          <w:p w:rsidR="00C62E33" w:rsidRDefault="00425C2F" w:rsidP="00911956">
            <w:pPr>
              <w:rPr>
                <w:rFonts w:asciiTheme="minorHAnsi" w:hAnsiTheme="minorHAnsi"/>
              </w:rPr>
            </w:pPr>
            <w:r>
              <w:rPr>
                <w:rFonts w:asciiTheme="minorHAnsi" w:hAnsiTheme="minorHAnsi"/>
                <w:noProof/>
                <w:lang w:val="en-CA"/>
              </w:rPr>
              <w:drawing>
                <wp:anchor distT="0" distB="0" distL="114300" distR="114300" simplePos="0" relativeHeight="251665408" behindDoc="0" locked="0" layoutInCell="1" allowOverlap="1" wp14:anchorId="531A8F90" wp14:editId="3D027250">
                  <wp:simplePos x="0" y="0"/>
                  <wp:positionH relativeFrom="column">
                    <wp:posOffset>61925</wp:posOffset>
                  </wp:positionH>
                  <wp:positionV relativeFrom="paragraph">
                    <wp:posOffset>855344</wp:posOffset>
                  </wp:positionV>
                  <wp:extent cx="1736395" cy="9620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8DFE.tmp"/>
                          <pic:cNvPicPr/>
                        </pic:nvPicPr>
                        <pic:blipFill>
                          <a:blip r:embed="rId11">
                            <a:extLst>
                              <a:ext uri="{28A0092B-C50C-407E-A947-70E740481C1C}">
                                <a14:useLocalDpi xmlns:a14="http://schemas.microsoft.com/office/drawing/2010/main" val="0"/>
                              </a:ext>
                            </a:extLst>
                          </a:blip>
                          <a:stretch>
                            <a:fillRect/>
                          </a:stretch>
                        </pic:blipFill>
                        <pic:spPr>
                          <a:xfrm>
                            <a:off x="0" y="0"/>
                            <a:ext cx="1738774" cy="963343"/>
                          </a:xfrm>
                          <a:prstGeom prst="rect">
                            <a:avLst/>
                          </a:prstGeom>
                        </pic:spPr>
                      </pic:pic>
                    </a:graphicData>
                  </a:graphic>
                  <wp14:sizeRelH relativeFrom="page">
                    <wp14:pctWidth>0</wp14:pctWidth>
                  </wp14:sizeRelH>
                  <wp14:sizeRelV relativeFrom="page">
                    <wp14:pctHeight>0</wp14:pctHeight>
                  </wp14:sizeRelV>
                </wp:anchor>
              </w:drawing>
            </w:r>
            <w:r w:rsidR="00C62E33">
              <w:rPr>
                <w:rFonts w:asciiTheme="minorHAnsi" w:hAnsiTheme="minorHAnsi"/>
              </w:rPr>
              <w:t>Visual:</w:t>
            </w:r>
            <w:r>
              <w:rPr>
                <w:rFonts w:asciiTheme="minorHAnsi" w:hAnsiTheme="minorHAnsi"/>
              </w:rPr>
              <w:t xml:space="preserve">  A pill</w:t>
            </w:r>
          </w:p>
        </w:tc>
        <w:tc>
          <w:tcPr>
            <w:tcW w:w="3312" w:type="dxa"/>
          </w:tcPr>
          <w:p w:rsidR="00C62E33" w:rsidRDefault="00425C2F" w:rsidP="00425C2F">
            <w:pPr>
              <w:rPr>
                <w:rFonts w:asciiTheme="minorHAnsi" w:hAnsiTheme="minorHAnsi"/>
              </w:rPr>
            </w:pPr>
            <w:r>
              <w:rPr>
                <w:rFonts w:asciiTheme="minorHAnsi" w:hAnsiTheme="minorHAnsi"/>
              </w:rPr>
              <w:t>Spherical end surfaces:</w:t>
            </w:r>
          </w:p>
        </w:tc>
        <w:tc>
          <w:tcPr>
            <w:tcW w:w="3312" w:type="dxa"/>
          </w:tcPr>
          <w:p w:rsidR="00C62E33" w:rsidRDefault="00425C2F" w:rsidP="00911956">
            <w:pPr>
              <w:rPr>
                <w:rFonts w:asciiTheme="minorHAnsi" w:hAnsiTheme="minorHAnsi"/>
              </w:rPr>
            </w:pPr>
            <w:r>
              <w:rPr>
                <w:rFonts w:asciiTheme="minorHAnsi" w:hAnsiTheme="minorHAnsi"/>
              </w:rPr>
              <w:t>Cylindrical middle surface:</w:t>
            </w:r>
          </w:p>
        </w:tc>
      </w:tr>
      <w:tr w:rsidR="00C62E33" w:rsidTr="00911956">
        <w:trPr>
          <w:trHeight w:val="697"/>
        </w:trPr>
        <w:tc>
          <w:tcPr>
            <w:tcW w:w="3312" w:type="dxa"/>
            <w:vAlign w:val="center"/>
          </w:tcPr>
          <w:p w:rsidR="00C62E33" w:rsidRDefault="00C62E33" w:rsidP="00911956">
            <w:pPr>
              <w:jc w:val="center"/>
              <w:rPr>
                <w:rFonts w:asciiTheme="minorHAnsi" w:hAnsiTheme="minorHAnsi"/>
              </w:rPr>
            </w:pPr>
            <w:r>
              <w:rPr>
                <w:rFonts w:asciiTheme="minorHAnsi" w:hAnsiTheme="minorHAnsi"/>
              </w:rPr>
              <w:t>Area of Surface:</w:t>
            </w:r>
          </w:p>
        </w:tc>
        <w:tc>
          <w:tcPr>
            <w:tcW w:w="3312" w:type="dxa"/>
            <w:vAlign w:val="center"/>
          </w:tcPr>
          <w:p w:rsidR="00C62E33" w:rsidRDefault="00C62E33" w:rsidP="00911956">
            <w:pPr>
              <w:rPr>
                <w:rFonts w:asciiTheme="minorHAnsi" w:hAnsiTheme="minorHAnsi"/>
              </w:rPr>
            </w:pPr>
          </w:p>
        </w:tc>
        <w:tc>
          <w:tcPr>
            <w:tcW w:w="3312" w:type="dxa"/>
            <w:vAlign w:val="center"/>
          </w:tcPr>
          <w:p w:rsidR="00C62E33" w:rsidRDefault="00C62E33" w:rsidP="00911956">
            <w:pPr>
              <w:rPr>
                <w:rFonts w:asciiTheme="minorHAnsi" w:hAnsiTheme="minorHAnsi"/>
              </w:rPr>
            </w:pPr>
          </w:p>
        </w:tc>
      </w:tr>
      <w:tr w:rsidR="00C62E33" w:rsidTr="00911956">
        <w:trPr>
          <w:trHeight w:val="708"/>
        </w:trPr>
        <w:tc>
          <w:tcPr>
            <w:tcW w:w="9936" w:type="dxa"/>
            <w:gridSpan w:val="3"/>
            <w:vAlign w:val="center"/>
          </w:tcPr>
          <w:p w:rsidR="00C62E33" w:rsidRDefault="00C62E33" w:rsidP="00911956">
            <w:pPr>
              <w:rPr>
                <w:rFonts w:asciiTheme="minorHAnsi" w:hAnsiTheme="minorHAnsi"/>
              </w:rPr>
            </w:pPr>
            <w:r>
              <w:rPr>
                <w:rFonts w:asciiTheme="minorHAnsi" w:hAnsiTheme="minorHAnsi"/>
              </w:rPr>
              <w:t xml:space="preserve">Total Surface Area = </w:t>
            </w:r>
          </w:p>
        </w:tc>
      </w:tr>
    </w:tbl>
    <w:p w:rsidR="00C62E33" w:rsidRDefault="00C62E33" w:rsidP="00C62E33">
      <w:pPr>
        <w:rPr>
          <w:rFonts w:asciiTheme="minorHAnsi" w:hAnsiTheme="minorHAnsi"/>
        </w:rPr>
      </w:pPr>
    </w:p>
    <w:tbl>
      <w:tblPr>
        <w:tblStyle w:val="TableGrid"/>
        <w:tblW w:w="0" w:type="auto"/>
        <w:tblLook w:val="04A0" w:firstRow="1" w:lastRow="0" w:firstColumn="1" w:lastColumn="0" w:noHBand="0" w:noVBand="1"/>
      </w:tblPr>
      <w:tblGrid>
        <w:gridCol w:w="3312"/>
        <w:gridCol w:w="3312"/>
        <w:gridCol w:w="3312"/>
      </w:tblGrid>
      <w:tr w:rsidR="00C62E33" w:rsidTr="00425C2F">
        <w:trPr>
          <w:trHeight w:val="4888"/>
        </w:trPr>
        <w:tc>
          <w:tcPr>
            <w:tcW w:w="3312" w:type="dxa"/>
          </w:tcPr>
          <w:p w:rsidR="00C62E33" w:rsidRDefault="00425C2F" w:rsidP="00911956">
            <w:pPr>
              <w:rPr>
                <w:rFonts w:asciiTheme="minorHAnsi" w:hAnsiTheme="minorHAnsi"/>
              </w:rPr>
            </w:pPr>
            <w:r>
              <w:rPr>
                <w:rFonts w:asciiTheme="minorHAnsi" w:hAnsiTheme="minorHAnsi"/>
                <w:noProof/>
                <w:lang w:val="en-CA"/>
              </w:rPr>
              <w:drawing>
                <wp:anchor distT="0" distB="0" distL="114300" distR="114300" simplePos="0" relativeHeight="251667456" behindDoc="1" locked="0" layoutInCell="1" allowOverlap="1" wp14:anchorId="6252066D" wp14:editId="7FCD5D82">
                  <wp:simplePos x="0" y="0"/>
                  <wp:positionH relativeFrom="column">
                    <wp:posOffset>7620</wp:posOffset>
                  </wp:positionH>
                  <wp:positionV relativeFrom="paragraph">
                    <wp:posOffset>437515</wp:posOffset>
                  </wp:positionV>
                  <wp:extent cx="2076450" cy="17653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645100.tmp"/>
                          <pic:cNvPicPr/>
                        </pic:nvPicPr>
                        <pic:blipFill>
                          <a:blip r:embed="rId12">
                            <a:extLst>
                              <a:ext uri="{28A0092B-C50C-407E-A947-70E740481C1C}">
                                <a14:useLocalDpi xmlns:a14="http://schemas.microsoft.com/office/drawing/2010/main" val="0"/>
                              </a:ext>
                            </a:extLst>
                          </a:blip>
                          <a:stretch>
                            <a:fillRect/>
                          </a:stretch>
                        </pic:blipFill>
                        <pic:spPr>
                          <a:xfrm>
                            <a:off x="0" y="0"/>
                            <a:ext cx="2076450" cy="1765300"/>
                          </a:xfrm>
                          <a:prstGeom prst="rect">
                            <a:avLst/>
                          </a:prstGeom>
                        </pic:spPr>
                      </pic:pic>
                    </a:graphicData>
                  </a:graphic>
                  <wp14:sizeRelH relativeFrom="page">
                    <wp14:pctWidth>0</wp14:pctWidth>
                  </wp14:sizeRelH>
                  <wp14:sizeRelV relativeFrom="page">
                    <wp14:pctHeight>0</wp14:pctHeight>
                  </wp14:sizeRelV>
                </wp:anchor>
              </w:drawing>
            </w:r>
            <w:r w:rsidR="00C62E33">
              <w:rPr>
                <w:rFonts w:asciiTheme="minorHAnsi" w:hAnsiTheme="minorHAnsi"/>
              </w:rPr>
              <w:t>Visual:</w:t>
            </w:r>
            <w:r>
              <w:rPr>
                <w:rFonts w:asciiTheme="minorHAnsi" w:hAnsiTheme="minorHAnsi"/>
                <w:noProof/>
                <w:lang w:val="en-CA"/>
              </w:rPr>
              <w:t xml:space="preserve"> A cube with a hemisphere cut out</w:t>
            </w:r>
          </w:p>
        </w:tc>
        <w:tc>
          <w:tcPr>
            <w:tcW w:w="3312" w:type="dxa"/>
          </w:tcPr>
          <w:p w:rsidR="00C62E33" w:rsidRDefault="00425C2F" w:rsidP="00911956">
            <w:pPr>
              <w:rPr>
                <w:rFonts w:asciiTheme="minorHAnsi" w:hAnsiTheme="minorHAnsi"/>
              </w:rPr>
            </w:pPr>
            <w:r>
              <w:rPr>
                <w:rFonts w:asciiTheme="minorHAnsi" w:hAnsiTheme="minorHAnsi"/>
              </w:rPr>
              <w:t>“Cube Surface”</w:t>
            </w:r>
          </w:p>
        </w:tc>
        <w:tc>
          <w:tcPr>
            <w:tcW w:w="3312" w:type="dxa"/>
          </w:tcPr>
          <w:p w:rsidR="00C62E33" w:rsidRDefault="00C62E33" w:rsidP="00425C2F">
            <w:pPr>
              <w:rPr>
                <w:rFonts w:asciiTheme="minorHAnsi" w:hAnsiTheme="minorHAnsi"/>
              </w:rPr>
            </w:pPr>
            <w:r>
              <w:rPr>
                <w:rFonts w:asciiTheme="minorHAnsi" w:hAnsiTheme="minorHAnsi"/>
              </w:rPr>
              <w:t>“</w:t>
            </w:r>
            <w:r w:rsidR="00425C2F">
              <w:rPr>
                <w:rFonts w:asciiTheme="minorHAnsi" w:hAnsiTheme="minorHAnsi"/>
              </w:rPr>
              <w:t>Hemisphere Surface”</w:t>
            </w:r>
          </w:p>
        </w:tc>
      </w:tr>
      <w:tr w:rsidR="00C62E33" w:rsidTr="00911956">
        <w:trPr>
          <w:trHeight w:val="697"/>
        </w:trPr>
        <w:tc>
          <w:tcPr>
            <w:tcW w:w="3312" w:type="dxa"/>
            <w:vAlign w:val="center"/>
          </w:tcPr>
          <w:p w:rsidR="00C62E33" w:rsidRDefault="00C62E33" w:rsidP="00911956">
            <w:pPr>
              <w:jc w:val="center"/>
              <w:rPr>
                <w:rFonts w:asciiTheme="minorHAnsi" w:hAnsiTheme="minorHAnsi"/>
              </w:rPr>
            </w:pPr>
            <w:r>
              <w:rPr>
                <w:rFonts w:asciiTheme="minorHAnsi" w:hAnsiTheme="minorHAnsi"/>
              </w:rPr>
              <w:t>Area of Surface:</w:t>
            </w:r>
          </w:p>
        </w:tc>
        <w:tc>
          <w:tcPr>
            <w:tcW w:w="3312" w:type="dxa"/>
            <w:vAlign w:val="center"/>
          </w:tcPr>
          <w:p w:rsidR="00C62E33" w:rsidRDefault="00C62E33" w:rsidP="00911956">
            <w:pPr>
              <w:rPr>
                <w:rFonts w:asciiTheme="minorHAnsi" w:hAnsiTheme="minorHAnsi"/>
              </w:rPr>
            </w:pPr>
          </w:p>
        </w:tc>
        <w:tc>
          <w:tcPr>
            <w:tcW w:w="3312" w:type="dxa"/>
            <w:vAlign w:val="center"/>
          </w:tcPr>
          <w:p w:rsidR="00C62E33" w:rsidRDefault="00C62E33" w:rsidP="00911956">
            <w:pPr>
              <w:rPr>
                <w:rFonts w:asciiTheme="minorHAnsi" w:hAnsiTheme="minorHAnsi"/>
              </w:rPr>
            </w:pPr>
          </w:p>
        </w:tc>
      </w:tr>
      <w:tr w:rsidR="00C62E33" w:rsidTr="00425C2F">
        <w:trPr>
          <w:trHeight w:val="2954"/>
        </w:trPr>
        <w:tc>
          <w:tcPr>
            <w:tcW w:w="9936" w:type="dxa"/>
            <w:gridSpan w:val="3"/>
          </w:tcPr>
          <w:p w:rsidR="00425C2F" w:rsidRDefault="00425C2F" w:rsidP="00425C2F">
            <w:pPr>
              <w:rPr>
                <w:rFonts w:asciiTheme="minorHAnsi" w:hAnsiTheme="minorHAnsi"/>
              </w:rPr>
            </w:pPr>
          </w:p>
          <w:p w:rsidR="00425C2F" w:rsidRDefault="00425C2F" w:rsidP="00425C2F">
            <w:pPr>
              <w:rPr>
                <w:rFonts w:asciiTheme="minorHAnsi" w:hAnsiTheme="minorHAnsi"/>
              </w:rPr>
            </w:pPr>
            <w:r>
              <w:rPr>
                <w:rFonts w:asciiTheme="minorHAnsi" w:hAnsiTheme="minorHAnsi"/>
              </w:rPr>
              <w:t>If you add the surface area of the cube, and hemisphere.  You are counting the circular opening (which isn’t part of the surface).  In this space, calculate the area of that circle.</w:t>
            </w:r>
          </w:p>
          <w:p w:rsidR="00425C2F" w:rsidRDefault="00425C2F" w:rsidP="00425C2F">
            <w:pPr>
              <w:rPr>
                <w:rFonts w:asciiTheme="minorHAnsi" w:hAnsiTheme="minorHAnsi"/>
              </w:rPr>
            </w:pPr>
          </w:p>
          <w:p w:rsidR="00C62E33" w:rsidRDefault="00C62E33" w:rsidP="00425C2F">
            <w:pPr>
              <w:rPr>
                <w:rFonts w:asciiTheme="minorHAnsi" w:hAnsiTheme="minorHAnsi"/>
              </w:rPr>
            </w:pPr>
          </w:p>
        </w:tc>
      </w:tr>
      <w:tr w:rsidR="00425C2F" w:rsidTr="00425C2F">
        <w:trPr>
          <w:trHeight w:val="842"/>
        </w:trPr>
        <w:tc>
          <w:tcPr>
            <w:tcW w:w="9936" w:type="dxa"/>
            <w:gridSpan w:val="3"/>
            <w:vAlign w:val="center"/>
          </w:tcPr>
          <w:p w:rsidR="00425C2F" w:rsidRDefault="00425C2F" w:rsidP="00425C2F">
            <w:pPr>
              <w:rPr>
                <w:rFonts w:asciiTheme="minorHAnsi" w:hAnsiTheme="minorHAnsi"/>
              </w:rPr>
            </w:pPr>
            <w:r>
              <w:rPr>
                <w:rFonts w:asciiTheme="minorHAnsi" w:hAnsiTheme="minorHAnsi"/>
              </w:rPr>
              <w:t>Total Surface Area =</w:t>
            </w:r>
          </w:p>
        </w:tc>
      </w:tr>
    </w:tbl>
    <w:p w:rsidR="00C62E33" w:rsidRDefault="00C62E33" w:rsidP="00C62E33">
      <w:pPr>
        <w:rPr>
          <w:rFonts w:asciiTheme="minorHAnsi" w:hAnsiTheme="minorHAnsi"/>
        </w:rPr>
      </w:pPr>
    </w:p>
    <w:p w:rsidR="00C62E33" w:rsidRDefault="00C62E33">
      <w:pPr>
        <w:spacing w:after="200" w:line="276" w:lineRule="auto"/>
        <w:rPr>
          <w:rFonts w:asciiTheme="minorHAnsi" w:hAnsiTheme="minorHAnsi"/>
        </w:rPr>
      </w:pPr>
      <w:r>
        <w:rPr>
          <w:rFonts w:asciiTheme="minorHAnsi" w:hAnsiTheme="minorHAnsi"/>
        </w:rPr>
        <w:br w:type="page"/>
      </w:r>
    </w:p>
    <w:p w:rsidR="00C62E33" w:rsidRDefault="00425C2F" w:rsidP="00C62E33">
      <w:pPr>
        <w:rPr>
          <w:rFonts w:asciiTheme="minorHAnsi" w:hAnsiTheme="minorHAnsi"/>
        </w:rPr>
      </w:pPr>
      <w:r>
        <w:rPr>
          <w:rFonts w:asciiTheme="minorHAnsi" w:hAnsiTheme="minorHAnsi"/>
        </w:rPr>
        <w:lastRenderedPageBreak/>
        <w:t>3)  Consider the paper cup diagrammed below.  For obvious reasons the cup will have no top.  Determine the amount of paper needed to make the cup.</w:t>
      </w:r>
    </w:p>
    <w:p w:rsidR="002F5DAA" w:rsidRDefault="002F5DAA"/>
    <w:p w:rsidR="00425C2F" w:rsidRDefault="00425C2F">
      <w:r>
        <w:rPr>
          <w:noProof/>
          <w:lang w:val="en-CA" w:eastAsia="en-CA"/>
        </w:rPr>
        <w:drawing>
          <wp:anchor distT="0" distB="0" distL="114300" distR="114300" simplePos="0" relativeHeight="251668480" behindDoc="1" locked="0" layoutInCell="1" allowOverlap="1" wp14:anchorId="431C6849" wp14:editId="33D98DCA">
            <wp:simplePos x="0" y="0"/>
            <wp:positionH relativeFrom="column">
              <wp:posOffset>45720</wp:posOffset>
            </wp:positionH>
            <wp:positionV relativeFrom="paragraph">
              <wp:posOffset>178435</wp:posOffset>
            </wp:positionV>
            <wp:extent cx="1447800" cy="1838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82492.tmp"/>
                    <pic:cNvPicPr/>
                  </pic:nvPicPr>
                  <pic:blipFill>
                    <a:blip r:embed="rId13">
                      <a:extLst>
                        <a:ext uri="{28A0092B-C50C-407E-A947-70E740481C1C}">
                          <a14:useLocalDpi xmlns:a14="http://schemas.microsoft.com/office/drawing/2010/main" val="0"/>
                        </a:ext>
                      </a:extLst>
                    </a:blip>
                    <a:stretch>
                      <a:fillRect/>
                    </a:stretch>
                  </pic:blipFill>
                  <pic:spPr>
                    <a:xfrm>
                      <a:off x="0" y="0"/>
                      <a:ext cx="1447800" cy="1838325"/>
                    </a:xfrm>
                    <a:prstGeom prst="rect">
                      <a:avLst/>
                    </a:prstGeom>
                  </pic:spPr>
                </pic:pic>
              </a:graphicData>
            </a:graphic>
            <wp14:sizeRelH relativeFrom="page">
              <wp14:pctWidth>0</wp14:pctWidth>
            </wp14:sizeRelH>
            <wp14:sizeRelV relativeFrom="page">
              <wp14:pctHeight>0</wp14:pctHeight>
            </wp14:sizeRelV>
          </wp:anchor>
        </w:drawing>
      </w:r>
    </w:p>
    <w:p w:rsidR="00425C2F" w:rsidRDefault="00425C2F"/>
    <w:p w:rsidR="00425C2F" w:rsidRDefault="00425C2F"/>
    <w:p w:rsidR="00425C2F" w:rsidRDefault="00425C2F"/>
    <w:p w:rsidR="00425C2F" w:rsidRDefault="00425C2F"/>
    <w:p w:rsidR="00425C2F" w:rsidRDefault="00425C2F"/>
    <w:p w:rsidR="00425C2F" w:rsidRDefault="00425C2F"/>
    <w:p w:rsidR="00425C2F" w:rsidRDefault="00425C2F"/>
    <w:p w:rsidR="00425C2F" w:rsidRDefault="00425C2F"/>
    <w:p w:rsidR="00425C2F" w:rsidRDefault="00425C2F"/>
    <w:p w:rsidR="00425C2F" w:rsidRDefault="00425C2F"/>
    <w:p w:rsidR="00425C2F" w:rsidRDefault="00425C2F"/>
    <w:p w:rsidR="00425C2F" w:rsidRDefault="00425C2F"/>
    <w:p w:rsidR="00425C2F" w:rsidRPr="00425C2F" w:rsidRDefault="00425C2F">
      <w:pPr>
        <w:rPr>
          <w:rFonts w:asciiTheme="minorHAnsi" w:hAnsiTheme="minorHAnsi"/>
        </w:rPr>
      </w:pPr>
      <w:r w:rsidRPr="00425C2F">
        <w:rPr>
          <w:rFonts w:asciiTheme="minorHAnsi" w:hAnsiTheme="minorHAnsi"/>
        </w:rPr>
        <w:t>4)  How much material would be required to make this tennis ball?</w:t>
      </w:r>
    </w:p>
    <w:p w:rsidR="00C62E33" w:rsidRDefault="00C62E33">
      <w:r>
        <w:rPr>
          <w:noProof/>
          <w:lang w:val="en-CA" w:eastAsia="en-CA"/>
        </w:rPr>
        <w:drawing>
          <wp:inline distT="0" distB="0" distL="0" distR="0" wp14:anchorId="33827713" wp14:editId="2F1EDA90">
            <wp:extent cx="1219370" cy="100026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89BC6.tmp"/>
                    <pic:cNvPicPr/>
                  </pic:nvPicPr>
                  <pic:blipFill>
                    <a:blip r:embed="rId14">
                      <a:extLst>
                        <a:ext uri="{28A0092B-C50C-407E-A947-70E740481C1C}">
                          <a14:useLocalDpi xmlns:a14="http://schemas.microsoft.com/office/drawing/2010/main" val="0"/>
                        </a:ext>
                      </a:extLst>
                    </a:blip>
                    <a:stretch>
                      <a:fillRect/>
                    </a:stretch>
                  </pic:blipFill>
                  <pic:spPr>
                    <a:xfrm>
                      <a:off x="0" y="0"/>
                      <a:ext cx="1219370" cy="1000265"/>
                    </a:xfrm>
                    <a:prstGeom prst="rect">
                      <a:avLst/>
                    </a:prstGeom>
                  </pic:spPr>
                </pic:pic>
              </a:graphicData>
            </a:graphic>
          </wp:inline>
        </w:drawing>
      </w:r>
    </w:p>
    <w:p w:rsidR="00425C2F" w:rsidRDefault="00425C2F"/>
    <w:p w:rsidR="00425C2F" w:rsidRDefault="00425C2F">
      <w:pPr>
        <w:rPr>
          <w:noProof/>
          <w:lang w:val="en-CA" w:eastAsia="en-CA"/>
        </w:rPr>
      </w:pPr>
    </w:p>
    <w:p w:rsidR="00425C2F" w:rsidRDefault="00425C2F">
      <w:pPr>
        <w:rPr>
          <w:noProof/>
          <w:lang w:val="en-CA" w:eastAsia="en-CA"/>
        </w:rPr>
      </w:pPr>
    </w:p>
    <w:p w:rsidR="00425C2F" w:rsidRDefault="00425C2F">
      <w:pPr>
        <w:rPr>
          <w:noProof/>
          <w:lang w:val="en-CA" w:eastAsia="en-CA"/>
        </w:rPr>
      </w:pPr>
    </w:p>
    <w:p w:rsidR="00425C2F" w:rsidRDefault="00425C2F">
      <w:pPr>
        <w:rPr>
          <w:noProof/>
          <w:lang w:val="en-CA" w:eastAsia="en-CA"/>
        </w:rPr>
      </w:pPr>
    </w:p>
    <w:p w:rsidR="00425C2F" w:rsidRDefault="00425C2F">
      <w:pPr>
        <w:rPr>
          <w:noProof/>
          <w:lang w:val="en-CA" w:eastAsia="en-CA"/>
        </w:rPr>
      </w:pPr>
    </w:p>
    <w:p w:rsidR="00425C2F" w:rsidRDefault="00425C2F">
      <w:pPr>
        <w:rPr>
          <w:noProof/>
          <w:lang w:val="en-CA" w:eastAsia="en-CA"/>
        </w:rPr>
      </w:pPr>
    </w:p>
    <w:p w:rsidR="00425C2F" w:rsidRDefault="00425C2F">
      <w:pPr>
        <w:rPr>
          <w:noProof/>
          <w:lang w:val="en-CA" w:eastAsia="en-CA"/>
        </w:rPr>
      </w:pPr>
    </w:p>
    <w:p w:rsidR="00425C2F" w:rsidRDefault="00425C2F">
      <w:pPr>
        <w:rPr>
          <w:rFonts w:asciiTheme="minorHAnsi" w:hAnsiTheme="minorHAnsi"/>
          <w:noProof/>
          <w:lang w:val="en-CA" w:eastAsia="en-CA"/>
        </w:rPr>
      </w:pPr>
      <w:r>
        <w:rPr>
          <w:rFonts w:asciiTheme="minorHAnsi" w:hAnsiTheme="minorHAnsi"/>
          <w:noProof/>
          <w:lang w:val="en-CA" w:eastAsia="en-CA"/>
        </w:rPr>
        <w:t xml:space="preserve">5)  </w:t>
      </w:r>
      <w:r w:rsidR="00EF6365">
        <w:rPr>
          <w:rFonts w:asciiTheme="minorHAnsi" w:hAnsiTheme="minorHAnsi"/>
          <w:noProof/>
          <w:lang w:val="en-CA" w:eastAsia="en-CA"/>
        </w:rPr>
        <w:t xml:space="preserve">How many </w:t>
      </w:r>
      <w:r w:rsidR="00EF6365" w:rsidRPr="00EF6365">
        <w:rPr>
          <w:rFonts w:asciiTheme="minorHAnsi" w:hAnsiTheme="minorHAnsi"/>
          <w:noProof/>
          <w:lang w:val="en-CA" w:eastAsia="en-CA"/>
        </w:rPr>
        <w:t>cm</w:t>
      </w:r>
      <w:r w:rsidR="00EF6365">
        <w:rPr>
          <w:rFonts w:asciiTheme="minorHAnsi" w:hAnsiTheme="minorHAnsi"/>
          <w:noProof/>
          <w:vertAlign w:val="superscript"/>
          <w:lang w:val="en-CA" w:eastAsia="en-CA"/>
        </w:rPr>
        <w:t>2</w:t>
      </w:r>
      <w:r w:rsidR="00EF6365">
        <w:rPr>
          <w:rFonts w:asciiTheme="minorHAnsi" w:hAnsiTheme="minorHAnsi"/>
          <w:noProof/>
          <w:lang w:val="en-CA" w:eastAsia="en-CA"/>
        </w:rPr>
        <w:t xml:space="preserve"> of </w:t>
      </w:r>
      <w:r w:rsidR="00EF6365" w:rsidRPr="00EF6365">
        <w:rPr>
          <w:rFonts w:asciiTheme="minorHAnsi" w:hAnsiTheme="minorHAnsi"/>
          <w:noProof/>
          <w:lang w:val="en-CA" w:eastAsia="en-CA"/>
        </w:rPr>
        <w:t>glass</w:t>
      </w:r>
      <w:r w:rsidR="00EF6365">
        <w:rPr>
          <w:rFonts w:asciiTheme="minorHAnsi" w:hAnsiTheme="minorHAnsi"/>
          <w:noProof/>
          <w:lang w:val="en-CA" w:eastAsia="en-CA"/>
        </w:rPr>
        <w:t xml:space="preserve"> would be needed to make the “cup” portion of this glass? You can ignore the stem.</w:t>
      </w:r>
    </w:p>
    <w:p w:rsidR="00EF6365" w:rsidRDefault="00EF6365">
      <w:pPr>
        <w:rPr>
          <w:rFonts w:asciiTheme="minorHAnsi" w:hAnsiTheme="minorHAnsi"/>
          <w:noProof/>
          <w:lang w:val="en-CA" w:eastAsia="en-CA"/>
        </w:rPr>
      </w:pPr>
    </w:p>
    <w:p w:rsidR="00EF6365" w:rsidRPr="00425C2F" w:rsidRDefault="00EF6365">
      <w:pPr>
        <w:rPr>
          <w:rFonts w:asciiTheme="minorHAnsi" w:hAnsiTheme="minorHAnsi"/>
        </w:rPr>
      </w:pPr>
      <w:r>
        <w:rPr>
          <w:noProof/>
          <w:lang w:eastAsia="en-CA"/>
        </w:rPr>
        <w:drawing>
          <wp:anchor distT="0" distB="0" distL="114300" distR="114300" simplePos="0" relativeHeight="251670528" behindDoc="1" locked="0" layoutInCell="1" allowOverlap="1" wp14:anchorId="44EC4C3B" wp14:editId="3835512B">
            <wp:simplePos x="0" y="0"/>
            <wp:positionH relativeFrom="column">
              <wp:posOffset>-116206</wp:posOffset>
            </wp:positionH>
            <wp:positionV relativeFrom="paragraph">
              <wp:posOffset>114934</wp:posOffset>
            </wp:positionV>
            <wp:extent cx="1609725" cy="203898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0BCF3.tmp"/>
                    <pic:cNvPicPr/>
                  </pic:nvPicPr>
                  <pic:blipFill rotWithShape="1">
                    <a:blip r:embed="rId15">
                      <a:extLst>
                        <a:ext uri="{28A0092B-C50C-407E-A947-70E740481C1C}">
                          <a14:useLocalDpi xmlns:a14="http://schemas.microsoft.com/office/drawing/2010/main" val="0"/>
                        </a:ext>
                      </a:extLst>
                    </a:blip>
                    <a:srcRect l="36110" t="14752" r="33871"/>
                    <a:stretch/>
                  </pic:blipFill>
                  <pic:spPr bwMode="auto">
                    <a:xfrm>
                      <a:off x="0" y="0"/>
                      <a:ext cx="1610226" cy="203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5C2F" w:rsidRDefault="00425C2F"/>
    <w:p w:rsidR="00425C2F" w:rsidRDefault="00425C2F"/>
    <w:p w:rsidR="00425C2F" w:rsidRDefault="00425C2F"/>
    <w:p w:rsidR="00EF6365" w:rsidRDefault="00EF6365">
      <w:pPr>
        <w:spacing w:after="200" w:line="276" w:lineRule="auto"/>
      </w:pPr>
      <w:r>
        <w:br w:type="page"/>
      </w:r>
    </w:p>
    <w:tbl>
      <w:tblPr>
        <w:tblStyle w:val="TableGrid"/>
        <w:tblpPr w:leftFromText="180" w:rightFromText="180" w:vertAnchor="text" w:horzAnchor="margin" w:tblpY="243"/>
        <w:tblW w:w="0" w:type="auto"/>
        <w:tblLook w:val="04A0" w:firstRow="1" w:lastRow="0" w:firstColumn="1" w:lastColumn="0" w:noHBand="0" w:noVBand="1"/>
      </w:tblPr>
      <w:tblGrid>
        <w:gridCol w:w="1870"/>
        <w:gridCol w:w="1870"/>
        <w:gridCol w:w="1870"/>
        <w:gridCol w:w="1870"/>
        <w:gridCol w:w="1870"/>
      </w:tblGrid>
      <w:tr w:rsidR="00EF6365" w:rsidTr="00EF6365">
        <w:tc>
          <w:tcPr>
            <w:tcW w:w="1870" w:type="dxa"/>
            <w:vAlign w:val="center"/>
          </w:tcPr>
          <w:p w:rsidR="00EF6365" w:rsidRDefault="00EF6365" w:rsidP="00EF6365">
            <w:pPr>
              <w:spacing w:after="160" w:line="259" w:lineRule="auto"/>
            </w:pPr>
            <w:r>
              <w:lastRenderedPageBreak/>
              <w:t>Level R</w:t>
            </w:r>
          </w:p>
        </w:tc>
        <w:tc>
          <w:tcPr>
            <w:tcW w:w="1870" w:type="dxa"/>
            <w:vAlign w:val="center"/>
          </w:tcPr>
          <w:p w:rsidR="00EF6365" w:rsidRDefault="00EF6365" w:rsidP="00EF6365">
            <w:pPr>
              <w:spacing w:after="160" w:line="259" w:lineRule="auto"/>
            </w:pPr>
            <w:r>
              <w:t>Level 1</w:t>
            </w:r>
          </w:p>
        </w:tc>
        <w:tc>
          <w:tcPr>
            <w:tcW w:w="1870" w:type="dxa"/>
            <w:vAlign w:val="center"/>
          </w:tcPr>
          <w:p w:rsidR="00EF6365" w:rsidRDefault="00EF6365" w:rsidP="00EF6365">
            <w:pPr>
              <w:spacing w:after="160" w:line="259" w:lineRule="auto"/>
            </w:pPr>
            <w:r>
              <w:t>Level 2</w:t>
            </w:r>
          </w:p>
        </w:tc>
        <w:tc>
          <w:tcPr>
            <w:tcW w:w="1870" w:type="dxa"/>
            <w:vAlign w:val="center"/>
          </w:tcPr>
          <w:p w:rsidR="00EF6365" w:rsidRDefault="00EF6365" w:rsidP="00EF6365">
            <w:pPr>
              <w:spacing w:after="160" w:line="259" w:lineRule="auto"/>
            </w:pPr>
            <w:r>
              <w:t>Level 3</w:t>
            </w:r>
          </w:p>
        </w:tc>
        <w:tc>
          <w:tcPr>
            <w:tcW w:w="1870" w:type="dxa"/>
            <w:vAlign w:val="center"/>
          </w:tcPr>
          <w:p w:rsidR="00EF6365" w:rsidRDefault="00EF6365" w:rsidP="00EF6365">
            <w:pPr>
              <w:spacing w:after="160" w:line="259" w:lineRule="auto"/>
            </w:pPr>
            <w:r>
              <w:t>Level 4</w:t>
            </w:r>
          </w:p>
        </w:tc>
      </w:tr>
      <w:tr w:rsidR="00EF6365" w:rsidTr="00EF6365">
        <w:tc>
          <w:tcPr>
            <w:tcW w:w="1870" w:type="dxa"/>
            <w:vAlign w:val="center"/>
          </w:tcPr>
          <w:p w:rsidR="00EF6365" w:rsidRDefault="00EF6365" w:rsidP="00EF6365">
            <w:pPr>
              <w:spacing w:after="160" w:line="259" w:lineRule="auto"/>
            </w:pPr>
            <w:r>
              <w:rPr>
                <w:sz w:val="16"/>
              </w:rPr>
              <w:t>Task is incomplete.  Work is very unorganized and hard to follow.  Mr. Smith may ask you to redo it.</w:t>
            </w:r>
          </w:p>
        </w:tc>
        <w:tc>
          <w:tcPr>
            <w:tcW w:w="1870" w:type="dxa"/>
            <w:vAlign w:val="center"/>
          </w:tcPr>
          <w:p w:rsidR="00EF6365" w:rsidRDefault="00EF6365" w:rsidP="00EF6365">
            <w:pPr>
              <w:spacing w:after="160" w:line="259" w:lineRule="auto"/>
            </w:pPr>
            <w:r>
              <w:rPr>
                <w:sz w:val="16"/>
              </w:rPr>
              <w:t>Calculations</w:t>
            </w:r>
            <w:r w:rsidRPr="00F569C7">
              <w:rPr>
                <w:sz w:val="16"/>
              </w:rPr>
              <w:t xml:space="preserve"> </w:t>
            </w:r>
            <w:r>
              <w:rPr>
                <w:sz w:val="16"/>
              </w:rPr>
              <w:t xml:space="preserve">have major errors.  Work is somewhat </w:t>
            </w:r>
            <w:r w:rsidRPr="00F569C7">
              <w:rPr>
                <w:sz w:val="16"/>
              </w:rPr>
              <w:t xml:space="preserve">organized. </w:t>
            </w:r>
            <w:r>
              <w:rPr>
                <w:sz w:val="16"/>
              </w:rPr>
              <w:t>Instructions were not followed well.  Major notation issues.</w:t>
            </w:r>
          </w:p>
        </w:tc>
        <w:tc>
          <w:tcPr>
            <w:tcW w:w="1870" w:type="dxa"/>
            <w:vAlign w:val="center"/>
          </w:tcPr>
          <w:p w:rsidR="00EF6365" w:rsidRDefault="00EF6365" w:rsidP="00EF6365">
            <w:pPr>
              <w:spacing w:after="160" w:line="259" w:lineRule="auto"/>
            </w:pPr>
            <w:r>
              <w:rPr>
                <w:sz w:val="16"/>
              </w:rPr>
              <w:t xml:space="preserve">Calculations have minor errors.  Work is somewhat </w:t>
            </w:r>
            <w:r w:rsidRPr="00F569C7">
              <w:rPr>
                <w:sz w:val="16"/>
              </w:rPr>
              <w:t xml:space="preserve">organized. </w:t>
            </w:r>
            <w:r>
              <w:rPr>
                <w:sz w:val="16"/>
              </w:rPr>
              <w:t xml:space="preserve"> Minor notation issues.  Instructions were followed for the most part.</w:t>
            </w:r>
          </w:p>
        </w:tc>
        <w:tc>
          <w:tcPr>
            <w:tcW w:w="1870" w:type="dxa"/>
            <w:vAlign w:val="center"/>
          </w:tcPr>
          <w:p w:rsidR="00EF6365" w:rsidRDefault="00EF6365" w:rsidP="00EF6365">
            <w:pPr>
              <w:spacing w:after="160" w:line="259" w:lineRule="auto"/>
            </w:pPr>
            <w:r>
              <w:rPr>
                <w:sz w:val="16"/>
              </w:rPr>
              <w:t>Calculations</w:t>
            </w:r>
            <w:r w:rsidRPr="00F569C7">
              <w:rPr>
                <w:sz w:val="16"/>
              </w:rPr>
              <w:t xml:space="preserve"> </w:t>
            </w:r>
            <w:r>
              <w:rPr>
                <w:sz w:val="16"/>
              </w:rPr>
              <w:t xml:space="preserve">have minor errors.  Work is </w:t>
            </w:r>
            <w:r w:rsidRPr="00F569C7">
              <w:rPr>
                <w:sz w:val="16"/>
              </w:rPr>
              <w:t xml:space="preserve">organized. </w:t>
            </w:r>
            <w:r>
              <w:rPr>
                <w:sz w:val="16"/>
              </w:rPr>
              <w:t xml:space="preserve"> Proper notation is used.  Instructions were properly followed.</w:t>
            </w:r>
          </w:p>
        </w:tc>
        <w:tc>
          <w:tcPr>
            <w:tcW w:w="1870" w:type="dxa"/>
            <w:vAlign w:val="center"/>
          </w:tcPr>
          <w:p w:rsidR="00EF6365" w:rsidRPr="00F569C7" w:rsidRDefault="00EF6365" w:rsidP="00EF6365">
            <w:pPr>
              <w:spacing w:after="160" w:line="259" w:lineRule="auto"/>
              <w:rPr>
                <w:sz w:val="20"/>
              </w:rPr>
            </w:pPr>
            <w:r>
              <w:rPr>
                <w:sz w:val="16"/>
              </w:rPr>
              <w:t>All calculations are</w:t>
            </w:r>
            <w:r w:rsidRPr="00F569C7">
              <w:rPr>
                <w:sz w:val="16"/>
              </w:rPr>
              <w:t xml:space="preserve"> correct.  Work is well organized</w:t>
            </w:r>
            <w:r>
              <w:rPr>
                <w:sz w:val="16"/>
              </w:rPr>
              <w:t xml:space="preserve"> and proper notation used</w:t>
            </w:r>
            <w:r w:rsidRPr="00F569C7">
              <w:rPr>
                <w:sz w:val="16"/>
              </w:rPr>
              <w:t xml:space="preserve">. </w:t>
            </w:r>
            <w:r>
              <w:rPr>
                <w:sz w:val="16"/>
              </w:rPr>
              <w:t>Instructions were followed meticulously.</w:t>
            </w:r>
          </w:p>
        </w:tc>
      </w:tr>
    </w:tbl>
    <w:p w:rsidR="00EF6365" w:rsidRDefault="00EF6365">
      <w:pPr>
        <w:spacing w:after="200" w:line="276" w:lineRule="auto"/>
      </w:pPr>
      <w:r>
        <w:br w:type="page"/>
      </w:r>
    </w:p>
    <w:p w:rsidR="00EF6365" w:rsidRDefault="00EF6365">
      <w:r>
        <w:rPr>
          <w:noProof/>
          <w:lang w:val="en-CA" w:eastAsia="en-CA"/>
        </w:rPr>
        <w:lastRenderedPageBreak/>
        <w:drawing>
          <wp:anchor distT="0" distB="0" distL="114300" distR="114300" simplePos="0" relativeHeight="251673600" behindDoc="1" locked="0" layoutInCell="1" allowOverlap="1" wp14:anchorId="75ACBFDC" wp14:editId="7F494B76">
            <wp:simplePos x="0" y="0"/>
            <wp:positionH relativeFrom="column">
              <wp:posOffset>4465320</wp:posOffset>
            </wp:positionH>
            <wp:positionV relativeFrom="paragraph">
              <wp:posOffset>-74930</wp:posOffset>
            </wp:positionV>
            <wp:extent cx="1219200" cy="10001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89BC6.tmp"/>
                    <pic:cNvPicPr/>
                  </pic:nvPicPr>
                  <pic:blipFill>
                    <a:blip r:embed="rId14">
                      <a:extLst>
                        <a:ext uri="{28A0092B-C50C-407E-A947-70E740481C1C}">
                          <a14:useLocalDpi xmlns:a14="http://schemas.microsoft.com/office/drawing/2010/main" val="0"/>
                        </a:ext>
                      </a:extLst>
                    </a:blip>
                    <a:stretch>
                      <a:fillRect/>
                    </a:stretch>
                  </pic:blipFill>
                  <pic:spPr>
                    <a:xfrm>
                      <a:off x="0" y="0"/>
                      <a:ext cx="1219200" cy="1000125"/>
                    </a:xfrm>
                    <a:prstGeom prst="rect">
                      <a:avLst/>
                    </a:prstGeom>
                  </pic:spPr>
                </pic:pic>
              </a:graphicData>
            </a:graphic>
            <wp14:sizeRelH relativeFrom="page">
              <wp14:pctWidth>0</wp14:pctWidth>
            </wp14:sizeRelH>
            <wp14:sizeRelV relativeFrom="page">
              <wp14:pctHeight>0</wp14:pctHeight>
            </wp14:sizeRelV>
          </wp:anchor>
        </w:drawing>
      </w:r>
      <w:r>
        <w:t xml:space="preserve">Bonus 1:  Consider the tennis ball from earlier… </w:t>
      </w:r>
    </w:p>
    <w:p w:rsidR="00EF6365" w:rsidRDefault="00EF6365">
      <w:pPr>
        <w:spacing w:after="200" w:line="276" w:lineRule="auto"/>
      </w:pPr>
      <w:r>
        <w:rPr>
          <w:noProof/>
          <w:lang w:val="en-CA" w:eastAsia="en-CA"/>
        </w:rPr>
        <w:drawing>
          <wp:anchor distT="0" distB="0" distL="114300" distR="114300" simplePos="0" relativeHeight="251671552" behindDoc="1" locked="0" layoutInCell="1" allowOverlap="1" wp14:anchorId="64AABFC3" wp14:editId="058B8EB5">
            <wp:simplePos x="0" y="0"/>
            <wp:positionH relativeFrom="column">
              <wp:posOffset>112395</wp:posOffset>
            </wp:positionH>
            <wp:positionV relativeFrom="paragraph">
              <wp:posOffset>855344</wp:posOffset>
            </wp:positionV>
            <wp:extent cx="6257925" cy="168569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8D976.tmp"/>
                    <pic:cNvPicPr/>
                  </pic:nvPicPr>
                  <pic:blipFill rotWithShape="1">
                    <a:blip r:embed="rId16">
                      <a:extLst>
                        <a:ext uri="{28A0092B-C50C-407E-A947-70E740481C1C}">
                          <a14:useLocalDpi xmlns:a14="http://schemas.microsoft.com/office/drawing/2010/main" val="0"/>
                        </a:ext>
                      </a:extLst>
                    </a:blip>
                    <a:srcRect t="26253"/>
                    <a:stretch/>
                  </pic:blipFill>
                  <pic:spPr bwMode="auto">
                    <a:xfrm>
                      <a:off x="0" y="0"/>
                      <a:ext cx="6258560" cy="16858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C62E33" w:rsidRDefault="00EF6365">
      <w:r>
        <w:rPr>
          <w:noProof/>
          <w:lang w:val="en-CA" w:eastAsia="en-CA"/>
        </w:rPr>
        <w:lastRenderedPageBreak/>
        <w:drawing>
          <wp:anchor distT="0" distB="0" distL="114300" distR="114300" simplePos="0" relativeHeight="251672576" behindDoc="1" locked="0" layoutInCell="1" allowOverlap="1" wp14:anchorId="00D34555" wp14:editId="44178DF1">
            <wp:simplePos x="0" y="0"/>
            <wp:positionH relativeFrom="column">
              <wp:posOffset>893445</wp:posOffset>
            </wp:positionH>
            <wp:positionV relativeFrom="paragraph">
              <wp:posOffset>-160655</wp:posOffset>
            </wp:positionV>
            <wp:extent cx="4582160" cy="2867025"/>
            <wp:effectExtent l="0" t="0" r="889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81501.tmp"/>
                    <pic:cNvPicPr/>
                  </pic:nvPicPr>
                  <pic:blipFill>
                    <a:blip r:embed="rId17">
                      <a:extLst>
                        <a:ext uri="{28A0092B-C50C-407E-A947-70E740481C1C}">
                          <a14:useLocalDpi xmlns:a14="http://schemas.microsoft.com/office/drawing/2010/main" val="0"/>
                        </a:ext>
                      </a:extLst>
                    </a:blip>
                    <a:stretch>
                      <a:fillRect/>
                    </a:stretch>
                  </pic:blipFill>
                  <pic:spPr>
                    <a:xfrm>
                      <a:off x="0" y="0"/>
                      <a:ext cx="4582160" cy="2867025"/>
                    </a:xfrm>
                    <a:prstGeom prst="rect">
                      <a:avLst/>
                    </a:prstGeom>
                  </pic:spPr>
                </pic:pic>
              </a:graphicData>
            </a:graphic>
            <wp14:sizeRelH relativeFrom="page">
              <wp14:pctWidth>0</wp14:pctWidth>
            </wp14:sizeRelH>
            <wp14:sizeRelV relativeFrom="page">
              <wp14:pctHeight>0</wp14:pctHeight>
            </wp14:sizeRelV>
          </wp:anchor>
        </w:drawing>
      </w:r>
      <w:r>
        <w:t>Bonus 2:</w:t>
      </w:r>
    </w:p>
    <w:p w:rsidR="00EF6365" w:rsidRDefault="00EF6365"/>
    <w:p w:rsidR="00EF6365" w:rsidRDefault="00EF6365"/>
    <w:p w:rsidR="00EF6365" w:rsidRDefault="00EF6365"/>
    <w:p w:rsidR="00EF6365" w:rsidRDefault="00EF6365"/>
    <w:p w:rsidR="00EF6365" w:rsidRDefault="00EF6365"/>
    <w:p w:rsidR="00EF6365" w:rsidRDefault="00EF6365"/>
    <w:p w:rsidR="00EF6365" w:rsidRDefault="00EF6365"/>
    <w:p w:rsidR="00EF6365" w:rsidRDefault="00EF6365"/>
    <w:p w:rsidR="00EF6365" w:rsidRDefault="00EF6365"/>
    <w:p w:rsidR="00EF6365" w:rsidRDefault="00EF6365"/>
    <w:p w:rsidR="00EF6365" w:rsidRDefault="00EF6365"/>
    <w:p w:rsidR="00EF6365" w:rsidRDefault="00EF6365"/>
    <w:p w:rsidR="00EF6365" w:rsidRDefault="00EF6365"/>
    <w:p w:rsidR="00EF6365" w:rsidRDefault="00EF6365"/>
    <w:p w:rsidR="00EF6365" w:rsidRDefault="00EF6365">
      <w:bookmarkStart w:id="0" w:name="_GoBack"/>
      <w:bookmarkEnd w:id="0"/>
      <w:r>
        <w:t>Bonus 3:  Do the surface area too!</w:t>
      </w:r>
    </w:p>
    <w:sectPr w:rsidR="00EF6365" w:rsidSect="00C62E33">
      <w:headerReference w:type="default" r:id="rId18"/>
      <w:pgSz w:w="12240" w:h="15840"/>
      <w:pgMar w:top="1440" w:right="758"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F8" w:rsidRDefault="000C06F8" w:rsidP="00C62E33">
      <w:r>
        <w:separator/>
      </w:r>
    </w:p>
  </w:endnote>
  <w:endnote w:type="continuationSeparator" w:id="0">
    <w:p w:rsidR="000C06F8" w:rsidRDefault="000C06F8" w:rsidP="00C6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F8" w:rsidRDefault="000C06F8" w:rsidP="00C62E33">
      <w:r>
        <w:separator/>
      </w:r>
    </w:p>
  </w:footnote>
  <w:footnote w:type="continuationSeparator" w:id="0">
    <w:p w:rsidR="000C06F8" w:rsidRDefault="000C06F8" w:rsidP="00C62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0"/>
      <w:gridCol w:w="1699"/>
    </w:tblGrid>
    <w:tr w:rsidR="00C62E33">
      <w:trPr>
        <w:trHeight w:val="288"/>
      </w:trPr>
      <w:sdt>
        <w:sdtPr>
          <w:rPr>
            <w:rFonts w:asciiTheme="majorHAnsi" w:eastAsiaTheme="majorEastAsia" w:hAnsiTheme="majorHAnsi" w:cstheme="majorBidi"/>
            <w:sz w:val="36"/>
            <w:szCs w:val="36"/>
          </w:rPr>
          <w:alias w:val="Title"/>
          <w:id w:val="77761602"/>
          <w:placeholder>
            <w:docPart w:val="E8FCB6F3B9EF49D287BF37394E22166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62E33" w:rsidRDefault="00C62E33" w:rsidP="00C62E3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Surface Area of Composite Shapes Task</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D60CA16D7C54F599424972BFA68807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C62E33" w:rsidRDefault="00C62E33" w:rsidP="00C62E3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MFM2P</w:t>
              </w:r>
            </w:p>
          </w:tc>
        </w:sdtContent>
      </w:sdt>
    </w:tr>
  </w:tbl>
  <w:p w:rsidR="00C62E33" w:rsidRDefault="00C62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33"/>
    <w:rsid w:val="000C06F8"/>
    <w:rsid w:val="002F5DAA"/>
    <w:rsid w:val="00425C2F"/>
    <w:rsid w:val="00C62E33"/>
    <w:rsid w:val="00EF6365"/>
    <w:rsid w:val="00FB6D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33"/>
    <w:pPr>
      <w:spacing w:after="0" w:line="240" w:lineRule="auto"/>
    </w:pPr>
    <w:rPr>
      <w:rFonts w:ascii="Tahoma" w:eastAsia="Times New Roman"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E33"/>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62E33"/>
  </w:style>
  <w:style w:type="paragraph" w:styleId="Footer">
    <w:name w:val="footer"/>
    <w:basedOn w:val="Normal"/>
    <w:link w:val="FooterChar"/>
    <w:uiPriority w:val="99"/>
    <w:unhideWhenUsed/>
    <w:rsid w:val="00C62E33"/>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C62E33"/>
  </w:style>
  <w:style w:type="paragraph" w:styleId="BalloonText">
    <w:name w:val="Balloon Text"/>
    <w:basedOn w:val="Normal"/>
    <w:link w:val="BalloonTextChar"/>
    <w:uiPriority w:val="99"/>
    <w:semiHidden/>
    <w:unhideWhenUsed/>
    <w:rsid w:val="00C62E33"/>
    <w:rPr>
      <w:rFonts w:eastAsiaTheme="minorHAnsi"/>
      <w:sz w:val="16"/>
      <w:szCs w:val="16"/>
      <w:lang w:val="en-CA"/>
    </w:rPr>
  </w:style>
  <w:style w:type="character" w:customStyle="1" w:styleId="BalloonTextChar">
    <w:name w:val="Balloon Text Char"/>
    <w:basedOn w:val="DefaultParagraphFont"/>
    <w:link w:val="BalloonText"/>
    <w:uiPriority w:val="99"/>
    <w:semiHidden/>
    <w:rsid w:val="00C62E33"/>
    <w:rPr>
      <w:rFonts w:ascii="Tahoma" w:hAnsi="Tahoma" w:cs="Tahoma"/>
      <w:sz w:val="16"/>
      <w:szCs w:val="16"/>
    </w:rPr>
  </w:style>
  <w:style w:type="table" w:styleId="TableGrid">
    <w:name w:val="Table Grid"/>
    <w:basedOn w:val="TableNormal"/>
    <w:uiPriority w:val="59"/>
    <w:rsid w:val="00C62E3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33"/>
    <w:pPr>
      <w:spacing w:after="0" w:line="240" w:lineRule="auto"/>
    </w:pPr>
    <w:rPr>
      <w:rFonts w:ascii="Tahoma" w:eastAsia="Times New Roman"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E33"/>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62E33"/>
  </w:style>
  <w:style w:type="paragraph" w:styleId="Footer">
    <w:name w:val="footer"/>
    <w:basedOn w:val="Normal"/>
    <w:link w:val="FooterChar"/>
    <w:uiPriority w:val="99"/>
    <w:unhideWhenUsed/>
    <w:rsid w:val="00C62E33"/>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C62E33"/>
  </w:style>
  <w:style w:type="paragraph" w:styleId="BalloonText">
    <w:name w:val="Balloon Text"/>
    <w:basedOn w:val="Normal"/>
    <w:link w:val="BalloonTextChar"/>
    <w:uiPriority w:val="99"/>
    <w:semiHidden/>
    <w:unhideWhenUsed/>
    <w:rsid w:val="00C62E33"/>
    <w:rPr>
      <w:rFonts w:eastAsiaTheme="minorHAnsi"/>
      <w:sz w:val="16"/>
      <w:szCs w:val="16"/>
      <w:lang w:val="en-CA"/>
    </w:rPr>
  </w:style>
  <w:style w:type="character" w:customStyle="1" w:styleId="BalloonTextChar">
    <w:name w:val="Balloon Text Char"/>
    <w:basedOn w:val="DefaultParagraphFont"/>
    <w:link w:val="BalloonText"/>
    <w:uiPriority w:val="99"/>
    <w:semiHidden/>
    <w:rsid w:val="00C62E33"/>
    <w:rPr>
      <w:rFonts w:ascii="Tahoma" w:hAnsi="Tahoma" w:cs="Tahoma"/>
      <w:sz w:val="16"/>
      <w:szCs w:val="16"/>
    </w:rPr>
  </w:style>
  <w:style w:type="table" w:styleId="TableGrid">
    <w:name w:val="Table Grid"/>
    <w:basedOn w:val="TableNormal"/>
    <w:uiPriority w:val="59"/>
    <w:rsid w:val="00C62E3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styles" Target="styles.xml"/><Relationship Id="rId16" Type="http://schemas.openxmlformats.org/officeDocument/2006/relationships/image" Target="media/image9.tmp"/><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FCB6F3B9EF49D287BF37394E22166A"/>
        <w:category>
          <w:name w:val="General"/>
          <w:gallery w:val="placeholder"/>
        </w:category>
        <w:types>
          <w:type w:val="bbPlcHdr"/>
        </w:types>
        <w:behaviors>
          <w:behavior w:val="content"/>
        </w:behaviors>
        <w:guid w:val="{98237D63-97B1-4E4E-A5C6-43D7C1A87CE2}"/>
      </w:docPartPr>
      <w:docPartBody>
        <w:p w:rsidR="00000000" w:rsidRDefault="00B55DEA" w:rsidP="00B55DEA">
          <w:pPr>
            <w:pStyle w:val="E8FCB6F3B9EF49D287BF37394E22166A"/>
          </w:pPr>
          <w:r>
            <w:rPr>
              <w:rFonts w:asciiTheme="majorHAnsi" w:eastAsiaTheme="majorEastAsia" w:hAnsiTheme="majorHAnsi" w:cstheme="majorBidi"/>
              <w:sz w:val="36"/>
              <w:szCs w:val="36"/>
            </w:rPr>
            <w:t>[Type the document title]</w:t>
          </w:r>
        </w:p>
      </w:docPartBody>
    </w:docPart>
    <w:docPart>
      <w:docPartPr>
        <w:name w:val="7D60CA16D7C54F599424972BFA68807B"/>
        <w:category>
          <w:name w:val="General"/>
          <w:gallery w:val="placeholder"/>
        </w:category>
        <w:types>
          <w:type w:val="bbPlcHdr"/>
        </w:types>
        <w:behaviors>
          <w:behavior w:val="content"/>
        </w:behaviors>
        <w:guid w:val="{9476AE6C-5113-49FA-B73B-C6A91E2C332B}"/>
      </w:docPartPr>
      <w:docPartBody>
        <w:p w:rsidR="00000000" w:rsidRDefault="00B55DEA" w:rsidP="00B55DEA">
          <w:pPr>
            <w:pStyle w:val="7D60CA16D7C54F599424972BFA68807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EA"/>
    <w:rsid w:val="00534F6C"/>
    <w:rsid w:val="00B55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FCB6F3B9EF49D287BF37394E22166A">
    <w:name w:val="E8FCB6F3B9EF49D287BF37394E22166A"/>
    <w:rsid w:val="00B55DEA"/>
  </w:style>
  <w:style w:type="paragraph" w:customStyle="1" w:styleId="7D60CA16D7C54F599424972BFA68807B">
    <w:name w:val="7D60CA16D7C54F599424972BFA68807B"/>
    <w:rsid w:val="00B55D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FCB6F3B9EF49D287BF37394E22166A">
    <w:name w:val="E8FCB6F3B9EF49D287BF37394E22166A"/>
    <w:rsid w:val="00B55DEA"/>
  </w:style>
  <w:style w:type="paragraph" w:customStyle="1" w:styleId="7D60CA16D7C54F599424972BFA68807B">
    <w:name w:val="7D60CA16D7C54F599424972BFA68807B"/>
    <w:rsid w:val="00B55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MFM2P</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Area of Composite Shapes Task</dc:title>
  <dc:creator>HDSB</dc:creator>
  <cp:lastModifiedBy>HDSB</cp:lastModifiedBy>
  <cp:revision>1</cp:revision>
  <cp:lastPrinted>2017-10-17T15:47:00Z</cp:lastPrinted>
  <dcterms:created xsi:type="dcterms:W3CDTF">2017-10-17T15:19:00Z</dcterms:created>
  <dcterms:modified xsi:type="dcterms:W3CDTF">2017-10-17T16:09:00Z</dcterms:modified>
</cp:coreProperties>
</file>